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74F1F209" w:rsidR="00F9474D" w:rsidRDefault="00445D7A">
      <w:pPr>
        <w:spacing w:after="0" w:line="259" w:lineRule="auto"/>
        <w:ind w:left="0" w:firstLine="0"/>
        <w:jc w:val="right"/>
      </w:pPr>
      <w:r>
        <w:t>Ju</w:t>
      </w:r>
      <w:r w:rsidR="008F0A9A">
        <w:t>ly 27</w:t>
      </w:r>
      <w:r w:rsidR="0039782B">
        <w:t>, 2022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021CFB47" w:rsidR="00F9474D" w:rsidRDefault="00445D7A">
      <w:pPr>
        <w:spacing w:after="26"/>
        <w:ind w:left="-5" w:right="28"/>
      </w:pPr>
      <w:r>
        <w:t>Ju</w:t>
      </w:r>
      <w:r w:rsidR="008F0A9A">
        <w:t xml:space="preserve">ly 27, 2022,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E75106">
        <w:t>Rick Maranell</w:t>
      </w:r>
      <w:r w:rsidR="008F0A9A">
        <w:t xml:space="preserve"> and Josh Rydberg.  </w:t>
      </w:r>
      <w:r w:rsidR="00453C4F">
        <w:t xml:space="preserve">Members absent:  </w:t>
      </w:r>
      <w:r w:rsidR="008F0A9A">
        <w:t>Terr Boelter</w:t>
      </w:r>
      <w:r w:rsidR="00453C4F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74480543" w:rsidR="00F9474D" w:rsidRDefault="00366388">
      <w:pPr>
        <w:ind w:left="-5" w:right="28"/>
      </w:pPr>
      <w:r>
        <w:t>Motion</w:t>
      </w:r>
      <w:r w:rsidR="0042339E">
        <w:t xml:space="preserve"> </w:t>
      </w:r>
      <w:r w:rsidR="008822DA">
        <w:t>Maranell</w:t>
      </w:r>
      <w:r w:rsidR="008023B7">
        <w:t xml:space="preserve">, </w:t>
      </w:r>
      <w:r>
        <w:t xml:space="preserve">seconded by </w:t>
      </w:r>
      <w:r w:rsidR="008F0A9A">
        <w:t>Rydberg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445D7A">
        <w:t>2</w:t>
      </w:r>
      <w:r>
        <w:t xml:space="preserve">-0. </w:t>
      </w:r>
    </w:p>
    <w:p w14:paraId="2D4B5B75" w14:textId="77777777" w:rsidR="00F73348" w:rsidRDefault="00F73348" w:rsidP="0010503A">
      <w:pPr>
        <w:ind w:left="0" w:right="28" w:firstLine="0"/>
        <w:rPr>
          <w:szCs w:val="20"/>
        </w:rPr>
      </w:pPr>
    </w:p>
    <w:p w14:paraId="49BE97B9" w14:textId="0631530A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43396">
        <w:t>Maranell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8F0A9A">
        <w:t>Rydberg</w:t>
      </w:r>
      <w:r w:rsidR="009332F8">
        <w:t xml:space="preserve"> </w:t>
      </w:r>
      <w:r w:rsidR="00206B10">
        <w:t>to approve the</w:t>
      </w:r>
      <w:r w:rsidR="00AA08A3">
        <w:t xml:space="preserve"> minutes of the </w:t>
      </w:r>
      <w:r w:rsidR="008F0A9A">
        <w:t>June 29</w:t>
      </w:r>
      <w:r w:rsidR="008822DA">
        <w:t>, 2022</w:t>
      </w:r>
      <w:r w:rsidR="00AA08A3">
        <w:t xml:space="preserve">, </w:t>
      </w:r>
    </w:p>
    <w:p w14:paraId="46656568" w14:textId="2828DD36" w:rsidR="00AA08A3" w:rsidRDefault="00AA08A3" w:rsidP="0010503A">
      <w:pPr>
        <w:ind w:left="0" w:right="28" w:firstLine="0"/>
      </w:pPr>
      <w:r>
        <w:t xml:space="preserve">Board Meeting.  Motion carried </w:t>
      </w:r>
      <w:r w:rsidR="00445D7A">
        <w:t>2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1DD76572" w:rsidR="00C81ACE" w:rsidRDefault="00AA08A3" w:rsidP="0010503A">
      <w:pPr>
        <w:ind w:left="0" w:right="28" w:firstLine="0"/>
      </w:pPr>
      <w:r>
        <w:t xml:space="preserve">Motion </w:t>
      </w:r>
      <w:r w:rsidR="00610F55">
        <w:t>Maranell</w:t>
      </w:r>
      <w:r>
        <w:t>, seconded by</w:t>
      </w:r>
      <w:r w:rsidR="00D43396">
        <w:t xml:space="preserve"> </w:t>
      </w:r>
      <w:r w:rsidR="00F73348">
        <w:t>Rydberg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54739656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445D7A">
        <w:t>2</w:t>
      </w:r>
      <w:r>
        <w:t>-0.</w:t>
      </w:r>
    </w:p>
    <w:tbl>
      <w:tblPr>
        <w:tblpPr w:leftFromText="180" w:rightFromText="180" w:vertAnchor="text" w:horzAnchor="margin" w:tblpXSpec="center" w:tblpY="151"/>
        <w:tblW w:w="10991" w:type="dxa"/>
        <w:tblLook w:val="04A0" w:firstRow="1" w:lastRow="0" w:firstColumn="1" w:lastColumn="0" w:noHBand="0" w:noVBand="1"/>
      </w:tblPr>
      <w:tblGrid>
        <w:gridCol w:w="316"/>
        <w:gridCol w:w="3402"/>
        <w:gridCol w:w="5836"/>
        <w:gridCol w:w="1437"/>
      </w:tblGrid>
      <w:tr w:rsidR="00EB3728" w:rsidRPr="00EB3728" w14:paraId="5E549794" w14:textId="77777777" w:rsidTr="00EB3728">
        <w:trPr>
          <w:trHeight w:val="294"/>
        </w:trPr>
        <w:tc>
          <w:tcPr>
            <w:tcW w:w="10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CBFE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</w:p>
        </w:tc>
      </w:tr>
      <w:tr w:rsidR="00EB3728" w:rsidRPr="00EB3728" w14:paraId="586DF33A" w14:textId="77777777" w:rsidTr="00EB3728">
        <w:trPr>
          <w:trHeight w:val="272"/>
        </w:trPr>
        <w:tc>
          <w:tcPr>
            <w:tcW w:w="10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47ED77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- 07-27-22</w:t>
            </w:r>
          </w:p>
        </w:tc>
      </w:tr>
      <w:tr w:rsidR="00EB3728" w:rsidRPr="00EB3728" w14:paraId="54DEC726" w14:textId="77777777" w:rsidTr="00EB3728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E1CC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0DE7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12A2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C824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3728" w:rsidRPr="00EB3728" w14:paraId="585F4C72" w14:textId="77777777" w:rsidTr="00EB3728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CDE2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F8BF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8039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B88F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EB3728" w:rsidRPr="00EB3728" w14:paraId="02C556A0" w14:textId="77777777" w:rsidTr="00EB3728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8D0D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0B2E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Border States Electric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CD49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Distribution Maint.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40BC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$102.53 </w:t>
            </w:r>
          </w:p>
        </w:tc>
      </w:tr>
      <w:tr w:rsidR="00EB3728" w:rsidRPr="00EB3728" w14:paraId="529EF321" w14:textId="77777777" w:rsidTr="00EB3728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E1EF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754D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Campbell, Higgins, &amp; Mummert, P.C.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F5E5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Audit work for calendar year ending 12/31/22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33D3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$2,595.00 </w:t>
            </w:r>
          </w:p>
        </w:tc>
      </w:tr>
      <w:tr w:rsidR="00EB3728" w:rsidRPr="00EB3728" w14:paraId="19E9E518" w14:textId="77777777" w:rsidTr="00EB3728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0BC9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ECD9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Cannon Technologies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F79C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Annual CDR tech support &amp; software support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C6AE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$9,204.14 </w:t>
            </w:r>
          </w:p>
        </w:tc>
      </w:tr>
      <w:tr w:rsidR="00EB3728" w:rsidRPr="00EB3728" w14:paraId="2D165194" w14:textId="77777777" w:rsidTr="00EB3728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8211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906E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A606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City Hall bills split for June 2022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1AC1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$6,261.40 </w:t>
            </w:r>
          </w:p>
        </w:tc>
      </w:tr>
      <w:tr w:rsidR="00EB3728" w:rsidRPr="00EB3728" w14:paraId="271E0B37" w14:textId="77777777" w:rsidTr="00EB3728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7128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5ED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8299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Engineering serv. - battery replacement specs &amp; Franchise update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3161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$8,241.50 </w:t>
            </w:r>
          </w:p>
        </w:tc>
      </w:tr>
      <w:tr w:rsidR="00EB3728" w:rsidRPr="00EB3728" w14:paraId="5CAC918D" w14:textId="77777777" w:rsidTr="00EB3728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0091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8E5F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Don's Auto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A83A" w14:textId="3225E31A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r>
              <w:rPr>
                <w:rFonts w:ascii="Calibri" w:eastAsia="Times New Roman" w:hAnsi="Calibri" w:cs="Calibri"/>
                <w:color w:val="auto"/>
                <w:szCs w:val="20"/>
              </w:rPr>
              <w:t>M</w:t>
            </w: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aint. - batteries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B17A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$345.61 </w:t>
            </w:r>
          </w:p>
        </w:tc>
      </w:tr>
      <w:tr w:rsidR="00EB3728" w:rsidRPr="00EB3728" w14:paraId="10D8F005" w14:textId="77777777" w:rsidTr="00EB3728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AE34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4E1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3C78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B48A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$5,733.33 </w:t>
            </w:r>
          </w:p>
        </w:tc>
      </w:tr>
      <w:tr w:rsidR="00EB3728" w:rsidRPr="00EB3728" w14:paraId="138FCD84" w14:textId="77777777" w:rsidTr="00EB3728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BA25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FE79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Ferguson Waterworks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4A7C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Meter reading software annual support (split with City)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71C7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$647.50 </w:t>
            </w:r>
          </w:p>
        </w:tc>
      </w:tr>
      <w:tr w:rsidR="00EB3728" w:rsidRPr="00EB3728" w14:paraId="69226808" w14:textId="77777777" w:rsidTr="00EB3728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FBDA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84D4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Iowa Association of Municipal Utilities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A06B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Norman Schirmer apprenticeship program materials &amp; fees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F5D2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$1,480.00 </w:t>
            </w:r>
          </w:p>
        </w:tc>
      </w:tr>
      <w:tr w:rsidR="00EB3728" w:rsidRPr="00EB3728" w14:paraId="30101174" w14:textId="77777777" w:rsidTr="00EB3728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E693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9648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0BD1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2B98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EB3728" w:rsidRPr="00EB3728" w14:paraId="2A742121" w14:textId="77777777" w:rsidTr="00EB3728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618F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A3A9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55D8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IPERS for June 2022 wages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3C4D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$5,287.61</w:t>
            </w:r>
          </w:p>
        </w:tc>
      </w:tr>
      <w:tr w:rsidR="00EB3728" w:rsidRPr="00EB3728" w14:paraId="5F1DBEE7" w14:textId="77777777" w:rsidTr="00EB3728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A995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949E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42EC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Advertising - publish meeting minutes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2330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$68.08</w:t>
            </w:r>
          </w:p>
        </w:tc>
      </w:tr>
      <w:tr w:rsidR="00EB3728" w:rsidRPr="00EB3728" w14:paraId="1FE011D1" w14:textId="77777777" w:rsidTr="00EB3728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954A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E48A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65DD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022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$133,561.72 </w:t>
            </w:r>
          </w:p>
        </w:tc>
      </w:tr>
      <w:tr w:rsidR="00EB3728" w:rsidRPr="00EB3728" w14:paraId="517779D6" w14:textId="77777777" w:rsidTr="00EB3728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541E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F0E5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Ryden, Inc. (NAPA)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4D8B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AADC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$99.49 </w:t>
            </w:r>
          </w:p>
        </w:tc>
      </w:tr>
      <w:tr w:rsidR="00EB3728" w:rsidRPr="00EB3728" w14:paraId="1F2CF0CC" w14:textId="77777777" w:rsidTr="00EB3728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DE41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9D0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1053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3018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EB3728" w:rsidRPr="00EB3728" w14:paraId="3F0336FC" w14:textId="77777777" w:rsidTr="00EB3728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8120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7940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Sanborn Foods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50CF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F6C2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$70.51 </w:t>
            </w:r>
          </w:p>
        </w:tc>
      </w:tr>
      <w:tr w:rsidR="00EB3728" w:rsidRPr="00EB3728" w14:paraId="29403A06" w14:textId="77777777" w:rsidTr="00EB3728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3876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FBAF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22F1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47F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$97.04 </w:t>
            </w:r>
          </w:p>
        </w:tc>
      </w:tr>
      <w:tr w:rsidR="00EB3728" w:rsidRPr="00EB3728" w14:paraId="24EFA266" w14:textId="77777777" w:rsidTr="00EB3728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C283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D643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846F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63BA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$280.46 </w:t>
            </w:r>
          </w:p>
        </w:tc>
      </w:tr>
      <w:tr w:rsidR="00EB3728" w:rsidRPr="00EB3728" w14:paraId="427A82B5" w14:textId="77777777" w:rsidTr="00EB3728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F601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3AC2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1FBC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416A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$650.00 </w:t>
            </w:r>
          </w:p>
        </w:tc>
      </w:tr>
      <w:tr w:rsidR="00EB3728" w:rsidRPr="00EB3728" w14:paraId="1569F7E8" w14:textId="77777777" w:rsidTr="00EB3728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35B0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9C46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T.P. Anderson &amp; Company, P.C.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C4F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Preliminary Audit work for year ended 12/31/21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82FD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$2,250.00 </w:t>
            </w:r>
          </w:p>
        </w:tc>
      </w:tr>
      <w:tr w:rsidR="00EB3728" w:rsidRPr="00EB3728" w14:paraId="302C7D0E" w14:textId="77777777" w:rsidTr="00EB3728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4A83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4527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C089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19AA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$147.78 </w:t>
            </w:r>
          </w:p>
        </w:tc>
      </w:tr>
      <w:tr w:rsidR="00EB3728" w:rsidRPr="00EB3728" w14:paraId="3954801C" w14:textId="77777777" w:rsidTr="00EB3728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43F3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8E28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Visser Gravel &amp; Excavating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55F1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Distribution Maint.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EE59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$657.07 </w:t>
            </w:r>
          </w:p>
        </w:tc>
      </w:tr>
      <w:tr w:rsidR="00EB3728" w:rsidRPr="00EB3728" w14:paraId="7C03C128" w14:textId="77777777" w:rsidTr="00EB3728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795A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60F6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B388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2D0A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$22,487.87 </w:t>
            </w:r>
          </w:p>
        </w:tc>
      </w:tr>
      <w:tr w:rsidR="00EB3728" w:rsidRPr="00EB3728" w14:paraId="5FFAE52A" w14:textId="77777777" w:rsidTr="00EB3728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0448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1599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6772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Distribution Maint., Inventory, Safety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96A97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$4,380.48 </w:t>
            </w:r>
          </w:p>
        </w:tc>
      </w:tr>
      <w:tr w:rsidR="00EB3728" w:rsidRPr="00EB3728" w14:paraId="2FD88D2C" w14:textId="77777777" w:rsidTr="00EB3728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72F2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7CF7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DB68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1027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$205,274.12 </w:t>
            </w:r>
          </w:p>
        </w:tc>
      </w:tr>
      <w:tr w:rsidR="00EB3728" w:rsidRPr="00EB3728" w14:paraId="2B2999CA" w14:textId="77777777" w:rsidTr="00EB3728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A522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BC26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03DB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9A63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3728" w:rsidRPr="00EB3728" w14:paraId="478CE582" w14:textId="77777777" w:rsidTr="00EB3728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9B58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6B51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CF14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0523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3728" w:rsidRPr="00EB3728" w14:paraId="20B8D0D1" w14:textId="77777777" w:rsidTr="00EB3728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853F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6D45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D06D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Four refunds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9C6B5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$1,050.00 </w:t>
            </w:r>
          </w:p>
        </w:tc>
      </w:tr>
      <w:tr w:rsidR="00EB3728" w:rsidRPr="00EB3728" w14:paraId="68C4F30E" w14:textId="77777777" w:rsidTr="00EB3728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AB34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DC74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4402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A97C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$1,050.00 </w:t>
            </w:r>
          </w:p>
        </w:tc>
      </w:tr>
      <w:tr w:rsidR="00EB3728" w:rsidRPr="00EB3728" w14:paraId="34A58B3D" w14:textId="77777777" w:rsidTr="00EB3728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4756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939F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0B62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9986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3728" w:rsidRPr="00EB3728" w14:paraId="71BA2E5D" w14:textId="77777777" w:rsidTr="00EB3728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69AB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9C09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FA16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D85D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3728" w:rsidRPr="00EB3728" w14:paraId="7E5F5B60" w14:textId="77777777" w:rsidTr="00EB3728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AA09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E5AD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DF7C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Dental Ins. for August 2022 coverage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7662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$104.24 </w:t>
            </w:r>
          </w:p>
        </w:tc>
      </w:tr>
      <w:tr w:rsidR="00EB3728" w:rsidRPr="00EB3728" w14:paraId="666FF0E2" w14:textId="77777777" w:rsidTr="00EB3728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608C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9947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F808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HSA Contrib. for June 2022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306F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EB3728" w:rsidRPr="00EB3728" w14:paraId="641EE6FE" w14:textId="77777777" w:rsidTr="00EB3728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F0C8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0AF7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6532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HSA Contrib. for June 2022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033B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$333.00 </w:t>
            </w:r>
          </w:p>
        </w:tc>
      </w:tr>
      <w:tr w:rsidR="00EB3728" w:rsidRPr="00EB3728" w14:paraId="08EAC4D3" w14:textId="77777777" w:rsidTr="00EB3728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8228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0E1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B1FD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Life/STD/LTD for August 2022 coverage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3757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$141.83 </w:t>
            </w:r>
          </w:p>
        </w:tc>
      </w:tr>
      <w:tr w:rsidR="00EB3728" w:rsidRPr="00EB3728" w14:paraId="05063A8B" w14:textId="77777777" w:rsidTr="00EB3728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7951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7C7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7E7B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>Health Ins. for August 2022 coverage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40F92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color w:val="auto"/>
                <w:szCs w:val="20"/>
              </w:rPr>
              <w:t xml:space="preserve">$5,843.72 </w:t>
            </w:r>
          </w:p>
        </w:tc>
      </w:tr>
      <w:tr w:rsidR="00EB3728" w:rsidRPr="00EB3728" w14:paraId="2935D57F" w14:textId="77777777" w:rsidTr="00EB3728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AC8D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970E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DB43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77C0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$6,522.79 </w:t>
            </w:r>
          </w:p>
        </w:tc>
      </w:tr>
      <w:tr w:rsidR="00EB3728" w:rsidRPr="00EB3728" w14:paraId="3F367129" w14:textId="77777777" w:rsidTr="00EB3728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2D53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87DE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EB372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2AC4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4FE1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3728" w:rsidRPr="00EB3728" w14:paraId="407D5217" w14:textId="77777777" w:rsidTr="00EB3728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06A4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85C3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6EEA" w14:textId="77777777" w:rsidR="00EB3728" w:rsidRPr="00EB3728" w:rsidRDefault="00EB3728" w:rsidP="00EB372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087C" w14:textId="77777777" w:rsidR="00EB3728" w:rsidRPr="00EB3728" w:rsidRDefault="00EB3728" w:rsidP="00EB372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EB3728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$212,846.91 </w:t>
            </w:r>
          </w:p>
        </w:tc>
      </w:tr>
    </w:tbl>
    <w:p w14:paraId="715B4F4F" w14:textId="56FE8362" w:rsidR="000D6B00" w:rsidRDefault="000D6B00" w:rsidP="0010503A">
      <w:pPr>
        <w:ind w:left="0" w:right="28" w:firstLine="0"/>
      </w:pPr>
    </w:p>
    <w:p w14:paraId="7D031FD6" w14:textId="77777777" w:rsidR="000D6B00" w:rsidRDefault="000D6B00" w:rsidP="0010503A">
      <w:pPr>
        <w:ind w:left="0" w:right="28" w:firstLine="0"/>
      </w:pPr>
    </w:p>
    <w:p w14:paraId="33FD5C59" w14:textId="77777777" w:rsidR="00F73348" w:rsidRDefault="00F73348" w:rsidP="0010503A">
      <w:pPr>
        <w:ind w:left="0" w:right="28" w:firstLine="0"/>
      </w:pPr>
    </w:p>
    <w:p w14:paraId="63B204EE" w14:textId="77777777" w:rsidR="00C6242D" w:rsidRDefault="00C6242D" w:rsidP="0010503A">
      <w:pPr>
        <w:ind w:left="0" w:right="28" w:firstLine="0"/>
      </w:pPr>
    </w:p>
    <w:p w14:paraId="54D0D926" w14:textId="126DEC45" w:rsidR="00C36A1B" w:rsidRDefault="00445D7A" w:rsidP="00F67484">
      <w:pPr>
        <w:spacing w:after="26"/>
        <w:ind w:left="0" w:right="28"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EB3728">
        <w:rPr>
          <w:noProof/>
        </w:rPr>
        <w:instrText xml:space="preserve">Excel.Sheet.8 "\\\\01fs01\\City of Sanborn\\Public\\Suzi\\Xcel\\E &amp; T Board\\2022\\Bill Lists\\06-29-22 Bill List.xls" "LP Bill List!Print_Area"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  <w:bookmarkStart w:id="0" w:name="RANGE!A1:D43"/>
    </w:p>
    <w:bookmarkEnd w:id="0"/>
    <w:p w14:paraId="01DD385C" w14:textId="3015FF76" w:rsidR="004D74FD" w:rsidRDefault="00445D7A" w:rsidP="00F67484">
      <w:pPr>
        <w:spacing w:after="26"/>
        <w:ind w:left="0" w:right="28" w:firstLine="0"/>
        <w:rPr>
          <w:noProof/>
        </w:rPr>
      </w:pPr>
      <w:r>
        <w:rPr>
          <w:noProof/>
        </w:rPr>
        <w:fldChar w:fldCharType="end"/>
      </w:r>
    </w:p>
    <w:p w14:paraId="0289A577" w14:textId="165EE133" w:rsidR="001B5526" w:rsidRDefault="001B5526" w:rsidP="00F67484">
      <w:pPr>
        <w:spacing w:after="26"/>
        <w:ind w:left="0" w:right="28" w:firstLine="0"/>
        <w:rPr>
          <w:noProof/>
        </w:rPr>
      </w:pPr>
    </w:p>
    <w:p w14:paraId="50F2142E" w14:textId="77777777" w:rsidR="001B5526" w:rsidRDefault="001B5526" w:rsidP="00F67484">
      <w:pPr>
        <w:spacing w:after="26"/>
        <w:ind w:left="0" w:right="28" w:firstLine="0"/>
        <w:rPr>
          <w:noProof/>
        </w:rPr>
      </w:pPr>
    </w:p>
    <w:p w14:paraId="3FFC5C9B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2A45805C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65E743C2" w14:textId="401A2A73" w:rsidR="00F9474D" w:rsidRDefault="00014D4B" w:rsidP="00F67484">
      <w:pPr>
        <w:spacing w:after="26"/>
        <w:ind w:left="0" w:right="28" w:firstLine="0"/>
      </w:pPr>
      <w:r>
        <w:rPr>
          <w:noProof/>
        </w:rPr>
        <w:t>For</w:t>
      </w:r>
      <w:r w:rsidR="00BC52F9">
        <w:rPr>
          <w:noProof/>
        </w:rPr>
        <w:t xml:space="preserve"> </w:t>
      </w:r>
      <w:r w:rsidR="004F4F4D">
        <w:rPr>
          <w:noProof/>
        </w:rPr>
        <w:t>June</w:t>
      </w:r>
      <w:r w:rsidR="00610F55">
        <w:rPr>
          <w:noProof/>
        </w:rPr>
        <w:t xml:space="preserve"> </w:t>
      </w:r>
      <w:r w:rsidR="00D342C8">
        <w:rPr>
          <w:noProof/>
        </w:rPr>
        <w:t>202</w:t>
      </w:r>
      <w:r w:rsidR="001B5526">
        <w:rPr>
          <w:noProof/>
        </w:rPr>
        <w:t>2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200867">
        <w:t>2</w:t>
      </w:r>
      <w:r w:rsidR="004F4F4D">
        <w:t>39,393.54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</w:t>
      </w:r>
      <w:r w:rsidR="00445D7A">
        <w:t>$2</w:t>
      </w:r>
      <w:r w:rsidR="004F4F4D">
        <w:t>70,231.76</w:t>
      </w:r>
      <w:r w:rsidR="004F4F4D">
        <w:tab/>
      </w: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429F343A" w:rsidR="008B487D" w:rsidRDefault="00E356AB">
      <w:pPr>
        <w:spacing w:after="28"/>
        <w:ind w:left="-5" w:right="28"/>
      </w:pPr>
      <w:r>
        <w:t xml:space="preserve">Motion </w:t>
      </w:r>
      <w:r w:rsidR="006D2E6C">
        <w:t>Maranell</w:t>
      </w:r>
      <w:r>
        <w:t>, seconded by</w:t>
      </w:r>
      <w:r w:rsidR="008A6706">
        <w:t xml:space="preserve"> </w:t>
      </w:r>
      <w:r w:rsidR="004F4F4D">
        <w:t>Rydberg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4F4F4D">
        <w:t>June</w:t>
      </w:r>
      <w:r w:rsidR="003A1ADC">
        <w:t xml:space="preserve"> 202</w:t>
      </w:r>
      <w:r w:rsidR="000740D9">
        <w:t>2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4095390C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3F055F">
        <w:t>2</w:t>
      </w:r>
      <w:r w:rsidR="00E356AB">
        <w:t>-0.</w:t>
      </w:r>
      <w:r w:rsidR="00D24AC6">
        <w:t xml:space="preserve"> </w:t>
      </w:r>
    </w:p>
    <w:p w14:paraId="1DDF291F" w14:textId="77777777" w:rsidR="006B0BD0" w:rsidRDefault="006B0BD0" w:rsidP="00F900D4">
      <w:pPr>
        <w:spacing w:after="28"/>
        <w:ind w:left="0" w:right="28" w:firstLine="0"/>
      </w:pPr>
    </w:p>
    <w:p w14:paraId="059BAFCF" w14:textId="4C5AF609" w:rsidR="00200867" w:rsidRDefault="00896461" w:rsidP="00272B8C">
      <w:pPr>
        <w:spacing w:after="28"/>
        <w:ind w:left="0" w:right="28" w:firstLine="0"/>
      </w:pPr>
      <w:r>
        <w:t>Discussion was held regarding an action plan for potential electrical brownouts and blackouts, as well as updates on various electric projects</w:t>
      </w:r>
      <w:r w:rsidR="003F055F">
        <w:t xml:space="preserve">. </w:t>
      </w:r>
    </w:p>
    <w:p w14:paraId="53E396DB" w14:textId="21DF47FD" w:rsidR="00847A36" w:rsidRDefault="00847A36" w:rsidP="00272B8C">
      <w:pPr>
        <w:spacing w:after="28"/>
        <w:ind w:left="0" w:right="28" w:firstLine="0"/>
      </w:pPr>
    </w:p>
    <w:p w14:paraId="373380DD" w14:textId="57793648" w:rsidR="00B638D2" w:rsidRDefault="001759AC" w:rsidP="00272B8C">
      <w:pPr>
        <w:spacing w:after="28"/>
        <w:ind w:left="0" w:right="28" w:firstLine="0"/>
        <w:rPr>
          <w:sz w:val="16"/>
        </w:rPr>
      </w:pPr>
      <w:r>
        <w:t>T</w:t>
      </w:r>
      <w:r w:rsidR="00366388">
        <w:t>here being no further business, motion</w:t>
      </w:r>
      <w:r w:rsidR="00435B79">
        <w:t xml:space="preserve"> </w:t>
      </w:r>
      <w:r w:rsidR="00140556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140556">
        <w:t>Rydberg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865F1E">
        <w:t>2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56570D2D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617CAC32" w14:textId="2B2C129D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0"/>
    <w:lvlOverride w:ilvl="0">
      <w:startOverride w:val="1"/>
    </w:lvlOverride>
  </w:num>
  <w:num w:numId="2" w16cid:durableId="12223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56BFF"/>
    <w:rsid w:val="00065B75"/>
    <w:rsid w:val="00071A7E"/>
    <w:rsid w:val="000740D9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D60CF"/>
    <w:rsid w:val="000D6B00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0556"/>
    <w:rsid w:val="001433A3"/>
    <w:rsid w:val="00145669"/>
    <w:rsid w:val="00147E3C"/>
    <w:rsid w:val="0015044C"/>
    <w:rsid w:val="001541A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D1F79"/>
    <w:rsid w:val="002D2E05"/>
    <w:rsid w:val="002D426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7235"/>
    <w:rsid w:val="003C72F9"/>
    <w:rsid w:val="003D5587"/>
    <w:rsid w:val="003D5A65"/>
    <w:rsid w:val="003D7731"/>
    <w:rsid w:val="003F055F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5014A6"/>
    <w:rsid w:val="00524589"/>
    <w:rsid w:val="00535459"/>
    <w:rsid w:val="005401B0"/>
    <w:rsid w:val="005443CF"/>
    <w:rsid w:val="00552750"/>
    <w:rsid w:val="00553236"/>
    <w:rsid w:val="00560E2E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10F55"/>
    <w:rsid w:val="006239CF"/>
    <w:rsid w:val="00641B81"/>
    <w:rsid w:val="006423DA"/>
    <w:rsid w:val="006516DF"/>
    <w:rsid w:val="00657A3D"/>
    <w:rsid w:val="0066555E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468A"/>
    <w:rsid w:val="006C07DA"/>
    <w:rsid w:val="006D2468"/>
    <w:rsid w:val="006D2E6C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241FC"/>
    <w:rsid w:val="00831FAE"/>
    <w:rsid w:val="00832C0F"/>
    <w:rsid w:val="0083354D"/>
    <w:rsid w:val="008340E5"/>
    <w:rsid w:val="00836AE0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70188"/>
    <w:rsid w:val="008773FA"/>
    <w:rsid w:val="008822DA"/>
    <w:rsid w:val="00896461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E5950"/>
    <w:rsid w:val="008F0A9A"/>
    <w:rsid w:val="008F18D2"/>
    <w:rsid w:val="008F4226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32F8"/>
    <w:rsid w:val="0093709C"/>
    <w:rsid w:val="009428A2"/>
    <w:rsid w:val="009448C9"/>
    <w:rsid w:val="00953A5A"/>
    <w:rsid w:val="00960199"/>
    <w:rsid w:val="009659D9"/>
    <w:rsid w:val="00971BFF"/>
    <w:rsid w:val="00975D71"/>
    <w:rsid w:val="00997F88"/>
    <w:rsid w:val="009A1509"/>
    <w:rsid w:val="009A4776"/>
    <w:rsid w:val="009A65F9"/>
    <w:rsid w:val="009C1A9B"/>
    <w:rsid w:val="009C2845"/>
    <w:rsid w:val="009C3239"/>
    <w:rsid w:val="009C6277"/>
    <w:rsid w:val="009D5B3E"/>
    <w:rsid w:val="009F04F9"/>
    <w:rsid w:val="009F2A14"/>
    <w:rsid w:val="009F7B09"/>
    <w:rsid w:val="00A008FC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E42F0"/>
    <w:rsid w:val="00AE4EBE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433D"/>
    <w:rsid w:val="00B861AC"/>
    <w:rsid w:val="00B928BB"/>
    <w:rsid w:val="00BA1109"/>
    <w:rsid w:val="00BB0D4C"/>
    <w:rsid w:val="00BB183D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174E6"/>
    <w:rsid w:val="00C2481A"/>
    <w:rsid w:val="00C36A1B"/>
    <w:rsid w:val="00C377D4"/>
    <w:rsid w:val="00C37C8A"/>
    <w:rsid w:val="00C40834"/>
    <w:rsid w:val="00C41CD6"/>
    <w:rsid w:val="00C46577"/>
    <w:rsid w:val="00C55928"/>
    <w:rsid w:val="00C6242D"/>
    <w:rsid w:val="00C64F14"/>
    <w:rsid w:val="00C81ACE"/>
    <w:rsid w:val="00C8252C"/>
    <w:rsid w:val="00C83E08"/>
    <w:rsid w:val="00C83E46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DF5D33"/>
    <w:rsid w:val="00E02E84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32FC"/>
    <w:rsid w:val="00EC34F1"/>
    <w:rsid w:val="00EC49DA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EC1"/>
    <w:rsid w:val="00F5068C"/>
    <w:rsid w:val="00F5370B"/>
    <w:rsid w:val="00F5721E"/>
    <w:rsid w:val="00F61C4D"/>
    <w:rsid w:val="00F63036"/>
    <w:rsid w:val="00F64791"/>
    <w:rsid w:val="00F664C4"/>
    <w:rsid w:val="00F67484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57D9"/>
    <w:rsid w:val="00FB73B6"/>
    <w:rsid w:val="00FC10D4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5</cp:revision>
  <cp:lastPrinted>2022-07-07T13:52:00Z</cp:lastPrinted>
  <dcterms:created xsi:type="dcterms:W3CDTF">2022-08-03T18:04:00Z</dcterms:created>
  <dcterms:modified xsi:type="dcterms:W3CDTF">2022-08-04T15:22:00Z</dcterms:modified>
</cp:coreProperties>
</file>